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D7A6E">
        <w:rPr>
          <w:b/>
          <w:sz w:val="28"/>
          <w:szCs w:val="28"/>
        </w:rPr>
        <w:t>1191-20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D7A6E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A6B20" w:rsidRPr="00FA6B20">
        <w:rPr>
          <w:u w:val="single"/>
        </w:rPr>
        <w:t xml:space="preserve">31.08.12 </w:t>
      </w:r>
      <w:r w:rsidR="005D7A6E">
        <w:rPr>
          <w:u w:val="single"/>
        </w:rPr>
        <w:t xml:space="preserve"> </w:t>
      </w:r>
      <w:bookmarkStart w:id="0" w:name="_GoBack"/>
      <w:bookmarkEnd w:id="0"/>
      <w:r w:rsidR="00FA6B20" w:rsidRPr="00FA6B20">
        <w:rPr>
          <w:u w:val="single"/>
        </w:rPr>
        <w:t>Функциональная диагностика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A6B20" w:rsidRPr="00FA6B20">
        <w:rPr>
          <w:u w:val="single"/>
        </w:rPr>
        <w:t>Функциональная диагностика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FA6B20" w:rsidRPr="00FA6B20">
        <w:rPr>
          <w:u w:val="single"/>
        </w:rPr>
        <w:t>Кардиологии и функциональной диагностики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"/>
        <w:gridCol w:w="2987"/>
        <w:gridCol w:w="1287"/>
        <w:gridCol w:w="1654"/>
        <w:gridCol w:w="1643"/>
        <w:gridCol w:w="1730"/>
      </w:tblGrid>
      <w:tr w:rsidR="00E47EF7" w:rsidRPr="005C6C14" w:rsidTr="005D7A6E">
        <w:trPr>
          <w:trHeight w:val="374"/>
        </w:trPr>
        <w:tc>
          <w:tcPr>
            <w:tcW w:w="45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8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97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5D7A6E">
        <w:trPr>
          <w:trHeight w:val="373"/>
        </w:trPr>
        <w:tc>
          <w:tcPr>
            <w:tcW w:w="45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8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54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43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1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>
            <w:pPr>
              <w:rPr>
                <w:color w:val="000000"/>
              </w:rPr>
            </w:pPr>
            <w:r>
              <w:rPr>
                <w:color w:val="000000"/>
              </w:rPr>
              <w:t xml:space="preserve">Богданова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Рифовна</w:t>
            </w:r>
            <w:proofErr w:type="spellEnd"/>
          </w:p>
        </w:tc>
        <w:tc>
          <w:tcPr>
            <w:tcW w:w="1287" w:type="dxa"/>
          </w:tcPr>
          <w:p w:rsidR="005D7A6E" w:rsidRPr="005C6C14" w:rsidRDefault="005D7A6E" w:rsidP="00AD44C2">
            <w:pPr>
              <w:jc w:val="both"/>
            </w:pPr>
            <w:r>
              <w:t>170-19</w:t>
            </w:r>
          </w:p>
        </w:tc>
        <w:tc>
          <w:tcPr>
            <w:tcW w:w="1654" w:type="dxa"/>
            <w:vAlign w:val="center"/>
          </w:tcPr>
          <w:p w:rsidR="005D7A6E" w:rsidRDefault="005D7A6E" w:rsidP="003543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2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Бурганова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287" w:type="dxa"/>
          </w:tcPr>
          <w:p w:rsidR="005D7A6E" w:rsidRPr="005C6C14" w:rsidRDefault="005D7A6E" w:rsidP="00AD44C2">
            <w:pPr>
              <w:jc w:val="both"/>
            </w:pPr>
            <w:r>
              <w:t>171-19</w:t>
            </w:r>
          </w:p>
        </w:tc>
        <w:tc>
          <w:tcPr>
            <w:tcW w:w="1654" w:type="dxa"/>
            <w:vAlign w:val="center"/>
          </w:tcPr>
          <w:p w:rsidR="005D7A6E" w:rsidRDefault="005D7A6E" w:rsidP="006960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3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Гайнуллин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Ильфат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Ирекович</w:t>
            </w:r>
            <w:proofErr w:type="spellEnd"/>
          </w:p>
        </w:tc>
        <w:tc>
          <w:tcPr>
            <w:tcW w:w="1287" w:type="dxa"/>
          </w:tcPr>
          <w:p w:rsidR="005D7A6E" w:rsidRPr="005C6C14" w:rsidRDefault="005D7A6E" w:rsidP="00AD44C2">
            <w:pPr>
              <w:jc w:val="both"/>
            </w:pPr>
            <w:r>
              <w:t>169-19</w:t>
            </w:r>
          </w:p>
        </w:tc>
        <w:tc>
          <w:tcPr>
            <w:tcW w:w="1654" w:type="dxa"/>
            <w:vAlign w:val="center"/>
          </w:tcPr>
          <w:p w:rsidR="005D7A6E" w:rsidRDefault="005D7A6E" w:rsidP="00130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4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>
            <w:pPr>
              <w:rPr>
                <w:color w:val="000000"/>
              </w:rPr>
            </w:pPr>
            <w:r>
              <w:rPr>
                <w:color w:val="000000"/>
              </w:rPr>
              <w:t>Кожевникова Ольга Александровна</w:t>
            </w:r>
          </w:p>
        </w:tc>
        <w:tc>
          <w:tcPr>
            <w:tcW w:w="1287" w:type="dxa"/>
          </w:tcPr>
          <w:p w:rsidR="005D7A6E" w:rsidRPr="005C6C14" w:rsidRDefault="005D7A6E" w:rsidP="00AD44C2">
            <w:pPr>
              <w:jc w:val="both"/>
            </w:pPr>
            <w:r>
              <w:t>173-19</w:t>
            </w:r>
          </w:p>
        </w:tc>
        <w:tc>
          <w:tcPr>
            <w:tcW w:w="1654" w:type="dxa"/>
            <w:vAlign w:val="center"/>
          </w:tcPr>
          <w:p w:rsidR="005D7A6E" w:rsidRDefault="005D7A6E" w:rsidP="00F71B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5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 w:rsidP="008B5D6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Субхангулова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Люция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Мавлетовна</w:t>
            </w:r>
            <w:proofErr w:type="spellEnd"/>
          </w:p>
        </w:tc>
        <w:tc>
          <w:tcPr>
            <w:tcW w:w="1287" w:type="dxa"/>
          </w:tcPr>
          <w:p w:rsidR="005D7A6E" w:rsidRPr="005C6C14" w:rsidRDefault="005D7A6E" w:rsidP="008B5D65">
            <w:pPr>
              <w:jc w:val="both"/>
            </w:pPr>
            <w:r>
              <w:t>172-19</w:t>
            </w:r>
          </w:p>
        </w:tc>
        <w:tc>
          <w:tcPr>
            <w:tcW w:w="1654" w:type="dxa"/>
            <w:vAlign w:val="center"/>
          </w:tcPr>
          <w:p w:rsidR="005D7A6E" w:rsidRDefault="005D7A6E" w:rsidP="008825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  <w:tr w:rsidR="005D7A6E" w:rsidRPr="005C6C14" w:rsidTr="005D7A6E">
        <w:trPr>
          <w:trHeight w:val="20"/>
        </w:trPr>
        <w:tc>
          <w:tcPr>
            <w:tcW w:w="455" w:type="dxa"/>
          </w:tcPr>
          <w:p w:rsidR="005D7A6E" w:rsidRDefault="005D7A6E" w:rsidP="00A42921">
            <w:pPr>
              <w:jc w:val="center"/>
            </w:pPr>
            <w:r>
              <w:t>6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6E" w:rsidRDefault="005D7A6E" w:rsidP="008B5D65">
            <w:pPr>
              <w:rPr>
                <w:color w:val="000000"/>
              </w:rPr>
            </w:pPr>
            <w:r>
              <w:rPr>
                <w:color w:val="000000"/>
              </w:rPr>
              <w:t>Фролова Марина Викторовна</w:t>
            </w:r>
          </w:p>
        </w:tc>
        <w:tc>
          <w:tcPr>
            <w:tcW w:w="1287" w:type="dxa"/>
          </w:tcPr>
          <w:p w:rsidR="005D7A6E" w:rsidRPr="005C6C14" w:rsidRDefault="005D7A6E" w:rsidP="008B5D65">
            <w:pPr>
              <w:jc w:val="both"/>
            </w:pPr>
            <w:r>
              <w:t>175-19</w:t>
            </w:r>
          </w:p>
        </w:tc>
        <w:tc>
          <w:tcPr>
            <w:tcW w:w="1654" w:type="dxa"/>
            <w:vAlign w:val="center"/>
          </w:tcPr>
          <w:p w:rsidR="005D7A6E" w:rsidRDefault="005D7A6E" w:rsidP="004A7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:rsidR="005D7A6E" w:rsidRDefault="005D7A6E" w:rsidP="00A06D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5D7A6E" w:rsidRPr="005C6C14" w:rsidRDefault="005D7A6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D7A6E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A6B20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2020-07-08T11:45:00Z</dcterms:modified>
</cp:coreProperties>
</file>